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834" w:rsidRPr="00FD76D6" w:rsidRDefault="00FD76D6" w:rsidP="00786C6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FD76D6"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-224155</wp:posOffset>
            </wp:positionH>
            <wp:positionV relativeFrom="paragraph">
              <wp:posOffset>62865</wp:posOffset>
            </wp:positionV>
            <wp:extent cx="4456430" cy="2536190"/>
            <wp:effectExtent l="19050" t="0" r="1270" b="0"/>
            <wp:wrapTight wrapText="bothSides">
              <wp:wrapPolygon edited="0">
                <wp:start x="369" y="0"/>
                <wp:lineTo x="-92" y="1136"/>
                <wp:lineTo x="-92" y="20767"/>
                <wp:lineTo x="277" y="21416"/>
                <wp:lineTo x="369" y="21416"/>
                <wp:lineTo x="21144" y="21416"/>
                <wp:lineTo x="21237" y="21416"/>
                <wp:lineTo x="21606" y="20929"/>
                <wp:lineTo x="21606" y="1136"/>
                <wp:lineTo x="21421" y="162"/>
                <wp:lineTo x="21144" y="0"/>
                <wp:lineTo x="369" y="0"/>
              </wp:wrapPolygon>
            </wp:wrapTight>
            <wp:docPr id="1" name="Рисунок 1" descr="В России появился реестр соцсетей. Что это значит для них и пользо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появился реестр соцсетей. Что это значит для них и пользовател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53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BA4834" w:rsidRPr="00FD76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Взаимодействие с родителями в </w:t>
      </w:r>
      <w:proofErr w:type="spellStart"/>
      <w:r w:rsidR="00BA4834" w:rsidRPr="00FD76D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соцсетях</w:t>
      </w:r>
      <w:proofErr w:type="spellEnd"/>
    </w:p>
    <w:p w:rsidR="00BA4834" w:rsidRPr="00786C62" w:rsidRDefault="00BA4834" w:rsidP="00786C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68C3" w:rsidRPr="00786C62" w:rsidRDefault="007A68C3" w:rsidP="00786C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Взаимодействие с родителями воспитанников является неотъемлемой частью работы педагога. Современный мир диктует свои правила. У родителей день буквально расписан по минутам и порой на то, чтобы прочитать ту или </w:t>
      </w:r>
      <w:proofErr w:type="gramStart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иную информацию, представленную на стендах в раздевалке у них не хватает</w:t>
      </w:r>
      <w:proofErr w:type="gramEnd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времени.  Родителям стало удобнее и нагляднее получать информацию, представленную в группе </w:t>
      </w:r>
      <w:proofErr w:type="spellStart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68C3" w:rsidRPr="00786C62" w:rsidRDefault="007A68C3" w:rsidP="00786C6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786C6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 виртуальном общении с родителями можно выделить ряд преимуществ:</w:t>
      </w:r>
      <w:r w:rsidRPr="0078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оперативно доносить информацию (вносить необходимые корректировки при желании, которые видны каждому родителю, состоящему в группе)</w:t>
      </w:r>
      <w:r w:rsidRPr="0078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получить быстрый обратный отклик на информацию от родителей</w:t>
      </w:r>
      <w:r w:rsidRPr="0078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возможность проводить опросы </w:t>
      </w:r>
      <w:proofErr w:type="spellStart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</w:t>
      </w:r>
      <w:proofErr w:type="spellEnd"/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более быстрая ее обработка</w:t>
      </w:r>
      <w:r w:rsidRPr="00786C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возможность как групповой, так и индивидуальной работы с каждым родителем</w:t>
      </w:r>
      <w:r w:rsidRPr="00786C62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End"/>
    </w:p>
    <w:p w:rsidR="007A68C3" w:rsidRPr="00786C62" w:rsidRDefault="007A68C3" w:rsidP="00786C62">
      <w:p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pacing w:val="-4"/>
          <w:sz w:val="28"/>
          <w:szCs w:val="28"/>
          <w:lang w:eastAsia="ru-RU"/>
        </w:rPr>
      </w:pPr>
      <w:r w:rsidRPr="00786C62">
        <w:rPr>
          <w:rFonts w:ascii="Times New Roman" w:eastAsia="Times New Roman" w:hAnsi="Times New Roman" w:cs="Times New Roman"/>
          <w:b/>
          <w:bCs/>
          <w:color w:val="444444"/>
          <w:spacing w:val="-4"/>
          <w:sz w:val="28"/>
          <w:szCs w:val="28"/>
          <w:lang w:eastAsia="ru-RU"/>
        </w:rPr>
        <w:t>В рамках закона</w:t>
      </w:r>
    </w:p>
    <w:p w:rsidR="007A68C3" w:rsidRPr="00786C62" w:rsidRDefault="007A68C3" w:rsidP="0078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Правила поведения в социальных сетях построены по тому же принципу, что и в </w:t>
      </w:r>
      <w:proofErr w:type="spellStart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оффлайне</w:t>
      </w:r>
      <w:proofErr w:type="spellEnd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: нельзя делать то, что запрещено законом. Основные требования к наполнению любого сайта, в том числе страницы в </w:t>
      </w:r>
      <w:proofErr w:type="spellStart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соцсети</w:t>
      </w:r>
      <w:proofErr w:type="spellEnd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содержатся в федеральном законе «Об информации, информационных технологиях и о защите информации», а также в законах «О защите детей от информации, причиняющей вред их здоровью и развитию», «О противодействии экстремистской деятельности». </w:t>
      </w:r>
      <w:proofErr w:type="gramStart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Противоправный</w:t>
      </w:r>
      <w:proofErr w:type="gramEnd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proofErr w:type="spellStart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контент</w:t>
      </w:r>
      <w:proofErr w:type="spellEnd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— это пропаганда преступлений, экстремизма, наркотиков, детская порнография, любые формы </w:t>
      </w:r>
      <w:proofErr w:type="spellStart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интернет-мошенничества</w:t>
      </w:r>
      <w:proofErr w:type="spellEnd"/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, а также программно-технические угрозы и публикация персональных данных, полученных незаконным путем. Иными </w:t>
      </w:r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lastRenderedPageBreak/>
        <w:t>словами — все то, чего мы, скорее всего, и не найдем на личных страницах педагогов. Но есть законы, на которых стоит остановиться подробнее.</w:t>
      </w:r>
    </w:p>
    <w:p w:rsidR="007A68C3" w:rsidRPr="00786C62" w:rsidRDefault="007A68C3" w:rsidP="00786C6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  <w:r w:rsidRPr="00786C6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Конституция и Гражданский кодекс РФ запрещают распространение информации о частной жизни человека, в том числе фотографий, без его согласия. Если речь идет о фотографиях детей, то перед публикацией нужно получить письменное согласие родителей. Такое согласие не требуется, если фотография используется в государственных или общественных интересах, если съемка проходила на публичных мероприятиях (например, во время школьного концерта) и ребенок не является главным объектом на фото.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0"/>
          <w:color w:val="000000"/>
          <w:sz w:val="28"/>
          <w:szCs w:val="28"/>
        </w:rPr>
        <w:t xml:space="preserve">Общаться с родителями в </w:t>
      </w:r>
      <w:proofErr w:type="spellStart"/>
      <w:r w:rsidRPr="00786C62">
        <w:rPr>
          <w:rStyle w:val="c0"/>
          <w:color w:val="000000"/>
          <w:sz w:val="28"/>
          <w:szCs w:val="28"/>
        </w:rPr>
        <w:t>мессенджерах</w:t>
      </w:r>
      <w:proofErr w:type="spellEnd"/>
      <w:r w:rsidRPr="00786C62">
        <w:rPr>
          <w:rStyle w:val="c0"/>
          <w:color w:val="000000"/>
          <w:sz w:val="28"/>
          <w:szCs w:val="28"/>
        </w:rPr>
        <w:t xml:space="preserve"> можно двумя способами: через чат и индивидуально. </w:t>
      </w:r>
      <w:r w:rsidRPr="00786C62">
        <w:rPr>
          <w:rStyle w:val="c9"/>
          <w:color w:val="000000"/>
          <w:sz w:val="28"/>
          <w:szCs w:val="28"/>
        </w:rPr>
        <w:t>Чтобы общение было бесконфликтным, соблюдайте общие правила переписки.</w:t>
      </w:r>
    </w:p>
    <w:p w:rsidR="007A68C3" w:rsidRPr="00786C62" w:rsidRDefault="007A68C3" w:rsidP="00786C62">
      <w:pPr>
        <w:pStyle w:val="c7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1. «Следите за оформлением»</w:t>
      </w:r>
    </w:p>
    <w:p w:rsidR="007A68C3" w:rsidRPr="00786C62" w:rsidRDefault="007A68C3" w:rsidP="00786C62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0"/>
          <w:color w:val="000000"/>
          <w:sz w:val="28"/>
          <w:szCs w:val="28"/>
        </w:rPr>
        <w:t xml:space="preserve">Соблюдайте правила орфографии и пунктуации. Не пишите предложения заглавными буквами – читатели подсознательно воспринимают их как </w:t>
      </w:r>
      <w:r w:rsidR="000418B7" w:rsidRPr="00786C62">
        <w:rPr>
          <w:rStyle w:val="c0"/>
          <w:color w:val="000000"/>
          <w:sz w:val="28"/>
          <w:szCs w:val="28"/>
        </w:rPr>
        <w:t>угрожающие, как крик.</w:t>
      </w:r>
      <w:r w:rsidRPr="00786C62">
        <w:rPr>
          <w:rStyle w:val="c0"/>
          <w:color w:val="000000"/>
          <w:sz w:val="28"/>
          <w:szCs w:val="28"/>
        </w:rPr>
        <w:t xml:space="preserve"> </w:t>
      </w:r>
      <w:r w:rsidR="000418B7" w:rsidRPr="00786C62">
        <w:rPr>
          <w:color w:val="333333"/>
          <w:sz w:val="28"/>
          <w:szCs w:val="28"/>
          <w:shd w:val="clear" w:color="auto" w:fill="FFFFFF"/>
        </w:rPr>
        <w:t xml:space="preserve">Предложения, которые состоят только из заглавных букв, человек подсознательно воспринимает как повышение голоса. В случае виртуального общения, Вы — то, что Вы пишите, поэтому излагайте мысль кратко и емко, ставьте необходимые знаки препинания. </w:t>
      </w:r>
      <w:r w:rsidRPr="00786C62">
        <w:rPr>
          <w:rStyle w:val="c0"/>
          <w:color w:val="000000"/>
          <w:sz w:val="28"/>
          <w:szCs w:val="28"/>
        </w:rPr>
        <w:t>Составляйте те</w:t>
      </w:r>
      <w:proofErr w:type="gramStart"/>
      <w:r w:rsidRPr="00786C62">
        <w:rPr>
          <w:rStyle w:val="c0"/>
          <w:color w:val="000000"/>
          <w:sz w:val="28"/>
          <w:szCs w:val="28"/>
        </w:rPr>
        <w:t>кст кр</w:t>
      </w:r>
      <w:proofErr w:type="gramEnd"/>
      <w:r w:rsidRPr="00786C62">
        <w:rPr>
          <w:rStyle w:val="c0"/>
          <w:color w:val="000000"/>
          <w:sz w:val="28"/>
          <w:szCs w:val="28"/>
        </w:rPr>
        <w:t>атко и емко, чтобы его было удобно читать, например: «Уважаемые родители! Напоминаю вам, что утренники пройдут в группах, а не в музыкальном зале». Избегайте слишком коротких и слишком длинных предложений.</w:t>
      </w: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2. «Пишите по теме»</w:t>
      </w:r>
    </w:p>
    <w:p w:rsidR="007A68C3" w:rsidRPr="00786C62" w:rsidRDefault="007A68C3" w:rsidP="00786C62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0"/>
          <w:color w:val="000000"/>
          <w:sz w:val="28"/>
          <w:szCs w:val="28"/>
        </w:rPr>
        <w:t>Всегда указывайте тему переписки. Четко и лаконично формулируйте мысль, прежде чем отправить сообщение. Когда обсуждаете важные вопросы в общих чатах, следите, чтобы сообщения участников не отклонялись от темы. Мягко, но настойчиво возвращайте участников к поставленным задачам. Это поможет оперативно решить рабочие вопросы и сэкономить время.</w:t>
      </w: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3. «Определите время общения»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9"/>
          <w:color w:val="000000"/>
          <w:sz w:val="28"/>
          <w:szCs w:val="28"/>
        </w:rPr>
        <w:lastRenderedPageBreak/>
        <w:t xml:space="preserve">Четко установите, сколько времени вы готовы потратить на общение в </w:t>
      </w:r>
      <w:proofErr w:type="spellStart"/>
      <w:r w:rsidRPr="00786C62">
        <w:rPr>
          <w:rStyle w:val="c9"/>
          <w:color w:val="000000"/>
          <w:sz w:val="28"/>
          <w:szCs w:val="28"/>
        </w:rPr>
        <w:t>мессенджерах</w:t>
      </w:r>
      <w:proofErr w:type="spellEnd"/>
      <w:r w:rsidRPr="00786C62">
        <w:rPr>
          <w:rStyle w:val="c9"/>
          <w:color w:val="000000"/>
          <w:sz w:val="28"/>
          <w:szCs w:val="28"/>
        </w:rPr>
        <w:t xml:space="preserve"> и на какой период дня. Не нужно мгновенно реагировать на сообщения. Расставляйте приоритеты и следите за тем, чтобы соблюдался график. Установите правило для собеседников писать сообщения не раньше 07:00 и не позже 21:00.</w:t>
      </w: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4. «Придерживайтесь делового стиля»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9"/>
          <w:color w:val="000000"/>
          <w:sz w:val="28"/>
          <w:szCs w:val="28"/>
        </w:rPr>
        <w:t xml:space="preserve">Будьте вежливыми и тактичными, не нарушайте этические нормы. Помните, что любой участник переписки может использовать ее в суде.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субъективное мнение о родителях или других людях, даже если педагог выразил его вежливо. </w:t>
      </w:r>
      <w:r w:rsidR="00960CFA" w:rsidRPr="00786C62">
        <w:rPr>
          <w:rStyle w:val="c10"/>
          <w:bCs/>
          <w:color w:val="000000"/>
          <w:sz w:val="28"/>
          <w:szCs w:val="28"/>
        </w:rPr>
        <w:t xml:space="preserve">За оскорбление в переписке или </w:t>
      </w:r>
      <w:proofErr w:type="spellStart"/>
      <w:r w:rsidR="00960CFA" w:rsidRPr="00786C62">
        <w:rPr>
          <w:rStyle w:val="c10"/>
          <w:bCs/>
          <w:color w:val="000000"/>
          <w:sz w:val="28"/>
          <w:szCs w:val="28"/>
        </w:rPr>
        <w:t>соцсетях</w:t>
      </w:r>
      <w:proofErr w:type="spellEnd"/>
      <w:r w:rsidR="00960CFA" w:rsidRPr="00786C62">
        <w:rPr>
          <w:rStyle w:val="c10"/>
          <w:bCs/>
          <w:color w:val="000000"/>
          <w:sz w:val="28"/>
          <w:szCs w:val="28"/>
        </w:rPr>
        <w:t xml:space="preserve"> </w:t>
      </w:r>
      <w:r w:rsidRPr="00786C62">
        <w:rPr>
          <w:rStyle w:val="c9"/>
          <w:color w:val="000000"/>
          <w:sz w:val="28"/>
          <w:szCs w:val="28"/>
        </w:rPr>
        <w:t xml:space="preserve">суд может наложить штраф за публичное оскорбление до 50 тыс. руб. (ст. 5.61 </w:t>
      </w:r>
      <w:proofErr w:type="spellStart"/>
      <w:r w:rsidRPr="00786C62">
        <w:rPr>
          <w:rStyle w:val="c9"/>
          <w:color w:val="000000"/>
          <w:sz w:val="28"/>
          <w:szCs w:val="28"/>
        </w:rPr>
        <w:t>КоАП</w:t>
      </w:r>
      <w:proofErr w:type="spellEnd"/>
      <w:r w:rsidRPr="00786C62">
        <w:rPr>
          <w:rStyle w:val="c9"/>
          <w:color w:val="000000"/>
          <w:sz w:val="28"/>
          <w:szCs w:val="28"/>
        </w:rPr>
        <w:t>)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5. «Предотвращайте конфликт»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9"/>
          <w:color w:val="000000"/>
          <w:sz w:val="28"/>
          <w:szCs w:val="28"/>
        </w:rPr>
        <w:t xml:space="preserve">Общайтесь одинаково уважительно со всем. Держите нейтралитет: не вступайте в спор и не занимайте чью-либо сторону. Если назревает конфликт, призывайте участников беседы не смешивать личное и деловое общение. </w:t>
      </w:r>
      <w:r w:rsidR="002729E9" w:rsidRPr="00786C62">
        <w:rPr>
          <w:rStyle w:val="c9"/>
          <w:color w:val="000000"/>
          <w:sz w:val="28"/>
          <w:szCs w:val="28"/>
        </w:rPr>
        <w:t xml:space="preserve">Напишите, что о проблеме известно и в скором времени ее постараются решить. Вежливо напомните, что в общем чате нельзя обсуждать личные вопросы. </w:t>
      </w:r>
      <w:r w:rsidRPr="00786C62">
        <w:rPr>
          <w:rStyle w:val="c9"/>
          <w:color w:val="000000"/>
          <w:sz w:val="28"/>
          <w:szCs w:val="28"/>
        </w:rPr>
        <w:t>При необходимости приглашайте на личную беседу. Когда отвечаете, обращайтесь лично к автору сообщения, расставьте смысловые и </w:t>
      </w:r>
      <w:r w:rsidRPr="00786C62">
        <w:rPr>
          <w:color w:val="000000"/>
          <w:sz w:val="28"/>
          <w:szCs w:val="28"/>
        </w:rPr>
        <w:t>  </w:t>
      </w:r>
      <w:r w:rsidRPr="00786C62">
        <w:rPr>
          <w:rStyle w:val="c9"/>
          <w:color w:val="000000"/>
          <w:sz w:val="28"/>
          <w:szCs w:val="28"/>
        </w:rPr>
        <w:t>эмоциональные акценты.</w:t>
      </w: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6. «Не принимайте важных решений в момент переписки»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786C62">
        <w:rPr>
          <w:rStyle w:val="c0"/>
          <w:color w:val="000000"/>
          <w:sz w:val="28"/>
          <w:szCs w:val="28"/>
        </w:rPr>
        <w:t>Помните: все важные решения при общении с родителями должны быть обдуманными и взвешенными. Не принимайте их под влиянием эмоций или минутной слабости. Лучше такие решения принимать по результатам личных встреч и устных бесед.</w:t>
      </w:r>
    </w:p>
    <w:p w:rsidR="007A68C3" w:rsidRPr="00786C62" w:rsidRDefault="007A68C3" w:rsidP="00786C62">
      <w:pPr>
        <w:pStyle w:val="c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86C62">
        <w:rPr>
          <w:rStyle w:val="c10"/>
          <w:b/>
          <w:bCs/>
          <w:color w:val="000000"/>
          <w:sz w:val="28"/>
          <w:szCs w:val="28"/>
          <w:u w:val="single"/>
        </w:rPr>
        <w:t>Правило 7. «Не публикуйте персональные данные»</w:t>
      </w:r>
    </w:p>
    <w:p w:rsidR="007A68C3" w:rsidRPr="00786C62" w:rsidRDefault="007A68C3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786C62">
        <w:rPr>
          <w:rStyle w:val="c0"/>
          <w:color w:val="000000"/>
          <w:sz w:val="28"/>
          <w:szCs w:val="28"/>
        </w:rPr>
        <w:t>Договоритесь с родителями, что личную информацию, например, общие фотографии детей группы, они не будут размещать в соц. сетях без разрешения родителей тех детей, которые есть на фото. Закон от 27.07.2006 г. № 152-ФЗ «О персональных данных».</w:t>
      </w:r>
    </w:p>
    <w:p w:rsidR="001E2634" w:rsidRPr="00786C62" w:rsidRDefault="001E2634" w:rsidP="00786C62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lastRenderedPageBreak/>
        <w:t>Юридически общения в чатах несет больше рисков, чем живое. Это связано с тем, что информация в интернете фиксируется и остается уже после того, как вы ее передали; вы часто не знаете механизмов ее распространения. Ситуация усложняется тем, что в сети люди эмоционально стремятся именно к живому общению и не задумываются о последствиях сказанного. Рассмотрим последствия для детского сада.</w:t>
      </w:r>
    </w:p>
    <w:p w:rsidR="001E2634" w:rsidRPr="00786C62" w:rsidRDefault="001E2634" w:rsidP="00786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 xml:space="preserve">За оскорбление. Штраф 500 тыс. руб. Но оскорбление нужно доказывать. Для этого должны быть неоспоримые факты </w:t>
      </w:r>
      <w:proofErr w:type="spellStart"/>
      <w:r w:rsidRPr="00786C62">
        <w:rPr>
          <w:color w:val="111111"/>
          <w:sz w:val="28"/>
          <w:szCs w:val="28"/>
        </w:rPr>
        <w:t>того</w:t>
      </w:r>
      <w:proofErr w:type="gramStart"/>
      <w:r w:rsidRPr="00786C62">
        <w:rPr>
          <w:color w:val="111111"/>
          <w:sz w:val="28"/>
          <w:szCs w:val="28"/>
        </w:rPr>
        <w:t>,</w:t>
      </w:r>
      <w:r w:rsidRPr="00786C62">
        <w:rPr>
          <w:color w:val="111111"/>
          <w:sz w:val="28"/>
          <w:szCs w:val="28"/>
          <w:u w:val="single"/>
          <w:bdr w:val="none" w:sz="0" w:space="0" w:color="auto" w:frame="1"/>
        </w:rPr>
        <w:t>ч</w:t>
      </w:r>
      <w:proofErr w:type="gramEnd"/>
      <w:r w:rsidRPr="00786C62">
        <w:rPr>
          <w:color w:val="111111"/>
          <w:sz w:val="28"/>
          <w:szCs w:val="28"/>
          <w:u w:val="single"/>
          <w:bdr w:val="none" w:sz="0" w:space="0" w:color="auto" w:frame="1"/>
        </w:rPr>
        <w:t>то</w:t>
      </w:r>
      <w:proofErr w:type="spellEnd"/>
      <w:r w:rsidRPr="00786C62">
        <w:rPr>
          <w:color w:val="111111"/>
          <w:sz w:val="28"/>
          <w:szCs w:val="28"/>
        </w:rPr>
        <w:t>:</w:t>
      </w:r>
    </w:p>
    <w:p w:rsidR="001E2634" w:rsidRPr="00786C62" w:rsidRDefault="001E2634" w:rsidP="00786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>- адресованное сообщение, письмо </w:t>
      </w:r>
      <w:r w:rsidRPr="00786C62">
        <w:rPr>
          <w:i/>
          <w:iCs/>
          <w:color w:val="111111"/>
          <w:sz w:val="28"/>
          <w:szCs w:val="28"/>
          <w:bdr w:val="none" w:sz="0" w:space="0" w:color="auto" w:frame="1"/>
        </w:rPr>
        <w:t>(записка)</w:t>
      </w:r>
      <w:r w:rsidRPr="00786C62">
        <w:rPr>
          <w:color w:val="111111"/>
          <w:sz w:val="28"/>
          <w:szCs w:val="28"/>
        </w:rPr>
        <w:t> по форме было неприличным </w:t>
      </w:r>
      <w:r w:rsidRPr="00786C62">
        <w:rPr>
          <w:i/>
          <w:iCs/>
          <w:color w:val="111111"/>
          <w:sz w:val="28"/>
          <w:szCs w:val="28"/>
          <w:bdr w:val="none" w:sz="0" w:space="0" w:color="auto" w:frame="1"/>
        </w:rPr>
        <w:t>(аморальной, циничной, противоречащей нормам общечеловеческой морали)</w:t>
      </w:r>
      <w:r w:rsidRPr="00786C62">
        <w:rPr>
          <w:color w:val="111111"/>
          <w:sz w:val="28"/>
          <w:szCs w:val="28"/>
        </w:rPr>
        <w:t>. Оскорблением могут быть не только нецензурные выражения;</w:t>
      </w:r>
    </w:p>
    <w:p w:rsidR="001E2634" w:rsidRPr="00786C62" w:rsidRDefault="001E2634" w:rsidP="00786C62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>- лицо, которому было адресовано сообщение, оскорбилось;</w:t>
      </w:r>
    </w:p>
    <w:p w:rsidR="001E2634" w:rsidRPr="00786C62" w:rsidRDefault="001E2634" w:rsidP="00786C62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>- из текста сообщения явно следует указание на конкретного человека, его можно идентифицировать однозначно.</w:t>
      </w:r>
    </w:p>
    <w:p w:rsidR="001E2634" w:rsidRPr="00786C62" w:rsidRDefault="001E2634" w:rsidP="00786C62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>Обратиться можно с заявлением в прокуратуру или полицию. Также можно взыскать моральный вред через суд. В защиту несовершеннолетних это может сделать прокуратура.</w:t>
      </w:r>
    </w:p>
    <w:p w:rsidR="001E2634" w:rsidRPr="00786C62" w:rsidRDefault="001E2634" w:rsidP="00786C62">
      <w:pPr>
        <w:pStyle w:val="a3"/>
        <w:shd w:val="clear" w:color="auto" w:fill="FFFFFF"/>
        <w:spacing w:before="254" w:beforeAutospacing="0" w:after="254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>За разглашение персональных данных.</w:t>
      </w:r>
    </w:p>
    <w:p w:rsidR="001E2634" w:rsidRPr="00786C62" w:rsidRDefault="001E2634" w:rsidP="00786C62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786C62">
        <w:rPr>
          <w:color w:val="111111"/>
          <w:sz w:val="28"/>
          <w:szCs w:val="28"/>
        </w:rPr>
        <w:t xml:space="preserve">Административная, гражданско-правовая и уголовная ответственность. Передача через </w:t>
      </w:r>
      <w:proofErr w:type="spellStart"/>
      <w:r w:rsidRPr="00786C62">
        <w:rPr>
          <w:color w:val="111111"/>
          <w:sz w:val="28"/>
          <w:szCs w:val="28"/>
        </w:rPr>
        <w:t>мессенджеры</w:t>
      </w:r>
      <w:proofErr w:type="spellEnd"/>
      <w:r w:rsidRPr="00786C62">
        <w:rPr>
          <w:color w:val="111111"/>
          <w:sz w:val="28"/>
          <w:szCs w:val="28"/>
        </w:rPr>
        <w:t xml:space="preserve">, </w:t>
      </w:r>
      <w:proofErr w:type="spellStart"/>
      <w:r w:rsidRPr="00786C62">
        <w:rPr>
          <w:color w:val="111111"/>
          <w:sz w:val="28"/>
          <w:szCs w:val="28"/>
        </w:rPr>
        <w:t>соцсети</w:t>
      </w:r>
      <w:proofErr w:type="spellEnd"/>
      <w:r w:rsidRPr="00786C62">
        <w:rPr>
          <w:color w:val="111111"/>
          <w:sz w:val="28"/>
          <w:szCs w:val="28"/>
        </w:rPr>
        <w:t xml:space="preserve"> личной информации независимо от того, кто именно ее передает, сразу влечет за собой риски – нарушить закон №152-ФЗ </w:t>
      </w:r>
      <w:r w:rsidRPr="00786C62">
        <w:rPr>
          <w:i/>
          <w:iCs/>
          <w:color w:val="111111"/>
          <w:sz w:val="28"/>
          <w:szCs w:val="28"/>
          <w:bdr w:val="none" w:sz="0" w:space="0" w:color="auto" w:frame="1"/>
        </w:rPr>
        <w:t>«О персональных данных»</w:t>
      </w:r>
      <w:r w:rsidRPr="00786C62">
        <w:rPr>
          <w:color w:val="111111"/>
          <w:sz w:val="28"/>
          <w:szCs w:val="28"/>
        </w:rPr>
        <w:t>. </w:t>
      </w:r>
      <w:r w:rsidRPr="00786C62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786C62">
        <w:rPr>
          <w:color w:val="111111"/>
          <w:sz w:val="28"/>
          <w:szCs w:val="28"/>
        </w:rPr>
        <w:t> часто просят прислать фотографии, видео с прошедших мероприятий</w:t>
      </w:r>
      <w:proofErr w:type="gramStart"/>
      <w:r w:rsidRPr="00786C62">
        <w:rPr>
          <w:color w:val="111111"/>
          <w:sz w:val="28"/>
          <w:szCs w:val="28"/>
        </w:rPr>
        <w:t xml:space="preserve">,. </w:t>
      </w:r>
      <w:proofErr w:type="gramEnd"/>
      <w:r w:rsidRPr="00786C62">
        <w:rPr>
          <w:color w:val="111111"/>
          <w:sz w:val="28"/>
          <w:szCs w:val="28"/>
        </w:rPr>
        <w:t>Принципиально важно при обмене фото, видео – не публиковать их без согласия субъекта персональных данных. Закон допускает возможность для личных целей использовать персональные данные, но при этом не должны нарушаться права субъектов.</w:t>
      </w:r>
    </w:p>
    <w:p w:rsidR="001E2634" w:rsidRPr="00786C62" w:rsidRDefault="001E2634" w:rsidP="00786C62">
      <w:pPr>
        <w:pStyle w:val="c2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pacing w:val="-4"/>
          <w:sz w:val="28"/>
          <w:szCs w:val="28"/>
        </w:rPr>
      </w:pPr>
    </w:p>
    <w:sectPr w:rsidR="001E2634" w:rsidRPr="00786C62" w:rsidSect="00FD76D6">
      <w:pgSz w:w="11906" w:h="16838"/>
      <w:pgMar w:top="426" w:right="4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C46F4D"/>
    <w:multiLevelType w:val="multilevel"/>
    <w:tmpl w:val="61B2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8C3"/>
    <w:rsid w:val="000418B7"/>
    <w:rsid w:val="00084778"/>
    <w:rsid w:val="001E2634"/>
    <w:rsid w:val="002729E9"/>
    <w:rsid w:val="00786C62"/>
    <w:rsid w:val="007A68C3"/>
    <w:rsid w:val="008C6A7F"/>
    <w:rsid w:val="00960CFA"/>
    <w:rsid w:val="009F737C"/>
    <w:rsid w:val="00AA0301"/>
    <w:rsid w:val="00B20EFE"/>
    <w:rsid w:val="00B42E4D"/>
    <w:rsid w:val="00BA4834"/>
    <w:rsid w:val="00E95E32"/>
    <w:rsid w:val="00FD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7C"/>
  </w:style>
  <w:style w:type="paragraph" w:styleId="3">
    <w:name w:val="heading 3"/>
    <w:basedOn w:val="a"/>
    <w:link w:val="30"/>
    <w:uiPriority w:val="9"/>
    <w:qFormat/>
    <w:rsid w:val="007A6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6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A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8C3"/>
    <w:rPr>
      <w:b/>
      <w:bCs/>
    </w:rPr>
  </w:style>
  <w:style w:type="paragraph" w:customStyle="1" w:styleId="c2">
    <w:name w:val="c2"/>
    <w:basedOn w:val="a"/>
    <w:rsid w:val="007A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68C3"/>
  </w:style>
  <w:style w:type="paragraph" w:customStyle="1" w:styleId="c7">
    <w:name w:val="c7"/>
    <w:basedOn w:val="a"/>
    <w:rsid w:val="007A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A68C3"/>
  </w:style>
  <w:style w:type="character" w:customStyle="1" w:styleId="c14">
    <w:name w:val="c14"/>
    <w:basedOn w:val="a0"/>
    <w:rsid w:val="007A68C3"/>
  </w:style>
  <w:style w:type="paragraph" w:customStyle="1" w:styleId="c4">
    <w:name w:val="c4"/>
    <w:basedOn w:val="a"/>
    <w:rsid w:val="007A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A68C3"/>
  </w:style>
  <w:style w:type="character" w:customStyle="1" w:styleId="c6">
    <w:name w:val="c6"/>
    <w:basedOn w:val="a0"/>
    <w:rsid w:val="007A68C3"/>
  </w:style>
  <w:style w:type="paragraph" w:customStyle="1" w:styleId="c18">
    <w:name w:val="c18"/>
    <w:basedOn w:val="a"/>
    <w:rsid w:val="007A6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68C3"/>
  </w:style>
  <w:style w:type="paragraph" w:styleId="a5">
    <w:name w:val="Balloon Text"/>
    <w:basedOn w:val="a"/>
    <w:link w:val="a6"/>
    <w:uiPriority w:val="99"/>
    <w:semiHidden/>
    <w:unhideWhenUsed/>
    <w:rsid w:val="007A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68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4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5</cp:revision>
  <cp:lastPrinted>2021-10-12T05:00:00Z</cp:lastPrinted>
  <dcterms:created xsi:type="dcterms:W3CDTF">2021-12-02T10:46:00Z</dcterms:created>
  <dcterms:modified xsi:type="dcterms:W3CDTF">2021-12-17T02:08:00Z</dcterms:modified>
</cp:coreProperties>
</file>